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24" w:rsidRPr="008F6C4C" w:rsidRDefault="001814E9">
      <w:pPr>
        <w:rPr>
          <w:sz w:val="44"/>
          <w:szCs w:val="44"/>
        </w:rPr>
      </w:pPr>
      <w:r w:rsidRPr="008F6C4C">
        <w:rPr>
          <w:sz w:val="44"/>
          <w:szCs w:val="44"/>
        </w:rPr>
        <w:t>Программа курса « Изобразительное искусство» 1 класс  «Планета знаний».</w:t>
      </w:r>
    </w:p>
    <w:p w:rsidR="001814E9" w:rsidRPr="008F6C4C" w:rsidRDefault="001814E9">
      <w:pPr>
        <w:rPr>
          <w:sz w:val="32"/>
          <w:szCs w:val="32"/>
        </w:rPr>
      </w:pPr>
      <w:r w:rsidRPr="008F6C4C">
        <w:rPr>
          <w:sz w:val="32"/>
          <w:szCs w:val="32"/>
        </w:rPr>
        <w:t>Пояснительная записка.</w:t>
      </w:r>
    </w:p>
    <w:p w:rsidR="001814E9" w:rsidRPr="008F6C4C" w:rsidRDefault="001814E9">
      <w:pPr>
        <w:rPr>
          <w:sz w:val="32"/>
          <w:szCs w:val="32"/>
        </w:rPr>
      </w:pPr>
      <w:r w:rsidRPr="008F6C4C">
        <w:rPr>
          <w:sz w:val="32"/>
          <w:szCs w:val="32"/>
        </w:rPr>
        <w:t>Программа рассчитана на 32 часа (1час в неделю). Актуальность программы обусловлена тем, что она соответствует  новому Государственному стандарту н6ачального общего образования и разработана с учётом современных педагогических технологий.</w:t>
      </w:r>
    </w:p>
    <w:p w:rsidR="001814E9" w:rsidRPr="008F6C4C" w:rsidRDefault="001814E9">
      <w:pPr>
        <w:rPr>
          <w:sz w:val="32"/>
          <w:szCs w:val="32"/>
        </w:rPr>
      </w:pPr>
      <w:r w:rsidRPr="008F6C4C">
        <w:rPr>
          <w:sz w:val="32"/>
          <w:szCs w:val="32"/>
        </w:rPr>
        <w:t>Инвариативная часть программы обеспечивает необходимые требования к знаниям, умениям, навыкам.  Вариативная часть программы содержит расширенный материал по  основам художественного изображения, декоративному искусству</w:t>
      </w:r>
      <w:r w:rsidR="008F6C4C" w:rsidRPr="008F6C4C">
        <w:rPr>
          <w:sz w:val="32"/>
          <w:szCs w:val="32"/>
        </w:rPr>
        <w:t xml:space="preserve"> и дизайну и включает задания повышенной сложности.</w:t>
      </w:r>
    </w:p>
    <w:p w:rsidR="008F6C4C" w:rsidRPr="008F6C4C" w:rsidRDefault="008F6C4C">
      <w:pPr>
        <w:rPr>
          <w:sz w:val="32"/>
          <w:szCs w:val="32"/>
        </w:rPr>
      </w:pPr>
      <w:r w:rsidRPr="008F6C4C">
        <w:rPr>
          <w:sz w:val="32"/>
          <w:szCs w:val="32"/>
        </w:rPr>
        <w:t>Предлагаемое тематическое планирование составлено по учебнику, входящему в комплект учебников для начальной школы «Планета знаний» под общей редакцией И.А. Петровой:</w:t>
      </w:r>
    </w:p>
    <w:p w:rsidR="008F6C4C" w:rsidRPr="008F6C4C" w:rsidRDefault="008F6C4C">
      <w:pPr>
        <w:rPr>
          <w:sz w:val="32"/>
          <w:szCs w:val="32"/>
        </w:rPr>
      </w:pPr>
      <w:r w:rsidRPr="008F6C4C">
        <w:rPr>
          <w:sz w:val="32"/>
          <w:szCs w:val="32"/>
        </w:rPr>
        <w:t>Н.М. Сокольникова Изобразительное искусство: учебник для 1 класса четырёхлетней начальной школы/ М.:Астрель.2008 год.</w:t>
      </w:r>
    </w:p>
    <w:p w:rsidR="008F6C4C" w:rsidRDefault="008F6C4C">
      <w:pPr>
        <w:rPr>
          <w:sz w:val="32"/>
          <w:szCs w:val="32"/>
        </w:rPr>
      </w:pPr>
      <w:r w:rsidRPr="008F6C4C">
        <w:rPr>
          <w:sz w:val="32"/>
          <w:szCs w:val="32"/>
        </w:rPr>
        <w:t>Н.М. Сокольникова. Изобразительное искусство: рабочая тетрадь для 1 класса четырёхлетней начальной школы/ М.: Астрель 2008 год.</w:t>
      </w:r>
    </w:p>
    <w:p w:rsidR="00F866EF" w:rsidRDefault="00F866EF">
      <w:pPr>
        <w:rPr>
          <w:sz w:val="32"/>
          <w:szCs w:val="32"/>
        </w:rPr>
      </w:pPr>
      <w:r>
        <w:rPr>
          <w:sz w:val="32"/>
          <w:szCs w:val="32"/>
        </w:rPr>
        <w:t>Автор программы : Герасимова М.А. –учительначальных классов МКОУ Долговской СОШ</w:t>
      </w:r>
    </w:p>
    <w:p w:rsidR="008F6C4C" w:rsidRDefault="008F6C4C">
      <w:pPr>
        <w:rPr>
          <w:sz w:val="32"/>
          <w:szCs w:val="32"/>
        </w:rPr>
      </w:pPr>
    </w:p>
    <w:p w:rsidR="008F6C4C" w:rsidRDefault="008F6C4C">
      <w:pPr>
        <w:rPr>
          <w:sz w:val="32"/>
          <w:szCs w:val="32"/>
        </w:rPr>
      </w:pPr>
    </w:p>
    <w:p w:rsidR="007570B2" w:rsidRDefault="007570B2">
      <w:pPr>
        <w:rPr>
          <w:sz w:val="32"/>
          <w:szCs w:val="32"/>
        </w:rPr>
      </w:pPr>
      <w:r>
        <w:rPr>
          <w:sz w:val="32"/>
          <w:szCs w:val="32"/>
        </w:rPr>
        <w:t>Изобразительное искусство. Тематическое планирование.</w:t>
      </w:r>
    </w:p>
    <w:tbl>
      <w:tblPr>
        <w:tblStyle w:val="a3"/>
        <w:tblW w:w="0" w:type="auto"/>
        <w:tblLook w:val="04A0"/>
      </w:tblPr>
      <w:tblGrid>
        <w:gridCol w:w="806"/>
        <w:gridCol w:w="1403"/>
        <w:gridCol w:w="2595"/>
        <w:gridCol w:w="1393"/>
        <w:gridCol w:w="1764"/>
        <w:gridCol w:w="2233"/>
        <w:gridCol w:w="2437"/>
        <w:gridCol w:w="2155"/>
      </w:tblGrid>
      <w:tr w:rsidR="00D32B9C" w:rsidRPr="00332061" w:rsidTr="00A30D24">
        <w:tc>
          <w:tcPr>
            <w:tcW w:w="806" w:type="dxa"/>
          </w:tcPr>
          <w:p w:rsidR="007570B2" w:rsidRPr="00332061" w:rsidRDefault="007570B2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№п/п</w:t>
            </w:r>
          </w:p>
        </w:tc>
        <w:tc>
          <w:tcPr>
            <w:tcW w:w="1403" w:type="dxa"/>
          </w:tcPr>
          <w:p w:rsidR="007570B2" w:rsidRPr="00332061" w:rsidRDefault="007570B2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Раздел программы</w:t>
            </w:r>
          </w:p>
        </w:tc>
        <w:tc>
          <w:tcPr>
            <w:tcW w:w="2595" w:type="dxa"/>
          </w:tcPr>
          <w:p w:rsidR="007570B2" w:rsidRPr="00332061" w:rsidRDefault="007570B2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Тема урока</w:t>
            </w:r>
          </w:p>
        </w:tc>
        <w:tc>
          <w:tcPr>
            <w:tcW w:w="1393" w:type="dxa"/>
          </w:tcPr>
          <w:p w:rsidR="007570B2" w:rsidRPr="00332061" w:rsidRDefault="007570B2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64" w:type="dxa"/>
          </w:tcPr>
          <w:p w:rsidR="007570B2" w:rsidRPr="00332061" w:rsidRDefault="007570B2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Тип урока</w:t>
            </w:r>
          </w:p>
        </w:tc>
        <w:tc>
          <w:tcPr>
            <w:tcW w:w="2233" w:type="dxa"/>
          </w:tcPr>
          <w:p w:rsidR="007570B2" w:rsidRPr="00332061" w:rsidRDefault="007570B2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2437" w:type="dxa"/>
          </w:tcPr>
          <w:p w:rsidR="007570B2" w:rsidRPr="00332061" w:rsidRDefault="007570B2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Требования к уровню подготовки обучающихся.</w:t>
            </w:r>
          </w:p>
        </w:tc>
        <w:tc>
          <w:tcPr>
            <w:tcW w:w="2155" w:type="dxa"/>
          </w:tcPr>
          <w:p w:rsidR="007570B2" w:rsidRPr="00332061" w:rsidRDefault="007570B2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Вид контроля.</w:t>
            </w:r>
          </w:p>
        </w:tc>
      </w:tr>
      <w:tr w:rsidR="00D32B9C" w:rsidRPr="00332061" w:rsidTr="00A30D24">
        <w:tc>
          <w:tcPr>
            <w:tcW w:w="806" w:type="dxa"/>
            <w:tcBorders>
              <w:right w:val="nil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1-2</w:t>
            </w:r>
          </w:p>
        </w:tc>
        <w:tc>
          <w:tcPr>
            <w:tcW w:w="1403" w:type="dxa"/>
            <w:vMerge w:val="restart"/>
            <w:tcBorders>
              <w:left w:val="nil"/>
            </w:tcBorders>
            <w:shd w:val="clear" w:color="auto" w:fill="auto"/>
          </w:tcPr>
          <w:p w:rsidR="002E4C9F" w:rsidRPr="00332061" w:rsidRDefault="00F866EF" w:rsidP="00C224F9">
            <w:pPr>
              <w:rPr>
                <w:sz w:val="24"/>
                <w:szCs w:val="24"/>
              </w:rPr>
            </w:pPr>
            <w:r w:rsidRPr="00D46953">
              <w:rPr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84.75pt;height:20.25pt;rotation:90" fillcolor="#c4b596" strokecolor="black [3213]" strokeweight="1pt">
                  <v:fill r:id="rId7" o:title="Песок" type="tile"/>
                  <v:shadow on="t" color="#cbcbcb" opacity="52429f" offset="3pt,3pt"/>
                  <v:textpath style="font-family:&quot;Times New Roman&quot;;font-size:14pt;v-rotate-letters:t;v-text-kern:t" trim="t" fitpath="t" string="Королевство волшебных красок."/>
                </v:shape>
              </w:pict>
            </w:r>
          </w:p>
        </w:tc>
        <w:tc>
          <w:tcPr>
            <w:tcW w:w="259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Радужный мост.</w:t>
            </w:r>
          </w:p>
        </w:tc>
        <w:tc>
          <w:tcPr>
            <w:tcW w:w="139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</w:t>
            </w:r>
          </w:p>
        </w:tc>
        <w:tc>
          <w:tcPr>
            <w:tcW w:w="1764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Изучение и первичное закрепление знаний.</w:t>
            </w:r>
          </w:p>
        </w:tc>
        <w:tc>
          <w:tcPr>
            <w:tcW w:w="223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Особенности зрительного восприятия различных цветовых оттенков.</w:t>
            </w:r>
          </w:p>
        </w:tc>
        <w:tc>
          <w:tcPr>
            <w:tcW w:w="2437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Знать названия семи цветов спектра, основные и составные цвета.</w:t>
            </w:r>
          </w:p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работать с акварельными красками.</w:t>
            </w:r>
          </w:p>
        </w:tc>
        <w:tc>
          <w:tcPr>
            <w:tcW w:w="215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рисунка.</w:t>
            </w:r>
          </w:p>
        </w:tc>
      </w:tr>
      <w:tr w:rsidR="00D32B9C" w:rsidRPr="00332061" w:rsidTr="00A30D24">
        <w:tc>
          <w:tcPr>
            <w:tcW w:w="806" w:type="dxa"/>
            <w:tcBorders>
              <w:right w:val="nil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3</w:t>
            </w:r>
          </w:p>
        </w:tc>
        <w:tc>
          <w:tcPr>
            <w:tcW w:w="1403" w:type="dxa"/>
            <w:vMerge/>
            <w:tcBorders>
              <w:left w:val="nil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Красное королевство.</w:t>
            </w:r>
          </w:p>
        </w:tc>
        <w:tc>
          <w:tcPr>
            <w:tcW w:w="139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Зрительное восприятие оттенков красного цвета.</w:t>
            </w:r>
          </w:p>
        </w:tc>
        <w:tc>
          <w:tcPr>
            <w:tcW w:w="2437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подбирать различные оттенки красного с помощью красок и цветных карандашей.</w:t>
            </w:r>
          </w:p>
        </w:tc>
        <w:tc>
          <w:tcPr>
            <w:tcW w:w="215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Текущий.Создание рисунка.</w:t>
            </w:r>
          </w:p>
        </w:tc>
      </w:tr>
      <w:tr w:rsidR="00D32B9C" w:rsidRPr="00332061" w:rsidTr="00A30D24">
        <w:tc>
          <w:tcPr>
            <w:tcW w:w="806" w:type="dxa"/>
            <w:tcBorders>
              <w:right w:val="nil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4</w:t>
            </w:r>
          </w:p>
        </w:tc>
        <w:tc>
          <w:tcPr>
            <w:tcW w:w="1403" w:type="dxa"/>
            <w:vMerge/>
            <w:tcBorders>
              <w:left w:val="nil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Оранжевое королевство.</w:t>
            </w:r>
          </w:p>
        </w:tc>
        <w:tc>
          <w:tcPr>
            <w:tcW w:w="139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Представление учащихся об оранжевом цвете.</w:t>
            </w:r>
          </w:p>
        </w:tc>
        <w:tc>
          <w:tcPr>
            <w:tcW w:w="2437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подбирать различные оттенки оранжевого с помощью красок и карандашей.</w:t>
            </w:r>
          </w:p>
        </w:tc>
        <w:tc>
          <w:tcPr>
            <w:tcW w:w="215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декоративной работы.</w:t>
            </w:r>
          </w:p>
          <w:p w:rsidR="002E4C9F" w:rsidRPr="00332061" w:rsidRDefault="002E4C9F">
            <w:pPr>
              <w:rPr>
                <w:sz w:val="24"/>
                <w:szCs w:val="24"/>
              </w:rPr>
            </w:pPr>
          </w:p>
        </w:tc>
      </w:tr>
      <w:tr w:rsidR="00D32B9C" w:rsidRPr="00332061" w:rsidTr="00A30D24">
        <w:tc>
          <w:tcPr>
            <w:tcW w:w="806" w:type="dxa"/>
            <w:tcBorders>
              <w:right w:val="nil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5.</w:t>
            </w:r>
          </w:p>
        </w:tc>
        <w:tc>
          <w:tcPr>
            <w:tcW w:w="1403" w:type="dxa"/>
            <w:vMerge/>
            <w:tcBorders>
              <w:left w:val="nil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Желтое королевство.</w:t>
            </w:r>
          </w:p>
        </w:tc>
        <w:tc>
          <w:tcPr>
            <w:tcW w:w="139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Представление учащихся о жёлтом цвете. Умение изображать жёлтые фрукты и цветы.</w:t>
            </w:r>
          </w:p>
        </w:tc>
        <w:tc>
          <w:tcPr>
            <w:tcW w:w="2437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рисовать кончиком тонкой кисти.</w:t>
            </w:r>
          </w:p>
        </w:tc>
        <w:tc>
          <w:tcPr>
            <w:tcW w:w="215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рисунка.</w:t>
            </w:r>
          </w:p>
        </w:tc>
      </w:tr>
      <w:tr w:rsidR="00D32B9C" w:rsidRPr="00332061" w:rsidTr="00A30D24">
        <w:tc>
          <w:tcPr>
            <w:tcW w:w="806" w:type="dxa"/>
            <w:tcBorders>
              <w:right w:val="nil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403" w:type="dxa"/>
            <w:vMerge/>
            <w:tcBorders>
              <w:left w:val="nil"/>
              <w:bottom w:val="single" w:sz="4" w:space="0" w:color="000000" w:themeColor="text1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Зелёное королевство.</w:t>
            </w:r>
          </w:p>
        </w:tc>
        <w:tc>
          <w:tcPr>
            <w:tcW w:w="139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1.</w:t>
            </w:r>
          </w:p>
        </w:tc>
        <w:tc>
          <w:tcPr>
            <w:tcW w:w="1764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Зрительное восприятие и различение цветовых оттенков, умение изображать зелёные фрукты.</w:t>
            </w:r>
          </w:p>
        </w:tc>
        <w:tc>
          <w:tcPr>
            <w:tcW w:w="2437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Знать приёмы смешивания цветов карандашами.</w:t>
            </w:r>
          </w:p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применять приёмы «примакивания» всего ворса кисти и « смешивания цветов кистью».</w:t>
            </w:r>
          </w:p>
        </w:tc>
        <w:tc>
          <w:tcPr>
            <w:tcW w:w="215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декоративной работы.</w:t>
            </w:r>
          </w:p>
        </w:tc>
      </w:tr>
      <w:tr w:rsidR="00D32B9C" w:rsidRPr="00332061" w:rsidTr="00A30D24">
        <w:tc>
          <w:tcPr>
            <w:tcW w:w="806" w:type="dxa"/>
            <w:tcBorders>
              <w:right w:val="single" w:sz="4" w:space="0" w:color="auto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7.</w:t>
            </w:r>
          </w:p>
        </w:tc>
        <w:tc>
          <w:tcPr>
            <w:tcW w:w="1403" w:type="dxa"/>
            <w:vMerge w:val="restart"/>
            <w:tcBorders>
              <w:left w:val="single" w:sz="4" w:space="0" w:color="auto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Сине- голубое королевство.</w:t>
            </w:r>
          </w:p>
        </w:tc>
        <w:tc>
          <w:tcPr>
            <w:tcW w:w="139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Зрительное восприятие и различение цветовых оттенков, умение подбирать оттенки синего и голубого с помощью красок и карандашей.</w:t>
            </w:r>
          </w:p>
        </w:tc>
        <w:tc>
          <w:tcPr>
            <w:tcW w:w="2437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рисовать кистью синие и голубые цветы.</w:t>
            </w:r>
          </w:p>
        </w:tc>
        <w:tc>
          <w:tcPr>
            <w:tcW w:w="215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рисунка.</w:t>
            </w:r>
          </w:p>
        </w:tc>
      </w:tr>
      <w:tr w:rsidR="00D32B9C" w:rsidRPr="00332061" w:rsidTr="00A30D24">
        <w:tc>
          <w:tcPr>
            <w:tcW w:w="806" w:type="dxa"/>
            <w:tcBorders>
              <w:right w:val="single" w:sz="4" w:space="0" w:color="auto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8.</w:t>
            </w:r>
          </w:p>
        </w:tc>
        <w:tc>
          <w:tcPr>
            <w:tcW w:w="1403" w:type="dxa"/>
            <w:vMerge/>
            <w:tcBorders>
              <w:left w:val="single" w:sz="4" w:space="0" w:color="auto"/>
            </w:tcBorders>
          </w:tcPr>
          <w:p w:rsidR="002E4C9F" w:rsidRPr="00332061" w:rsidRDefault="002E4C9F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Фиолетовое королевство.</w:t>
            </w:r>
          </w:p>
        </w:tc>
        <w:tc>
          <w:tcPr>
            <w:tcW w:w="139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1.</w:t>
            </w:r>
          </w:p>
        </w:tc>
        <w:tc>
          <w:tcPr>
            <w:tcW w:w="1764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Представление о фиолетовом цвете, умение подбирать различные оттенки фиолетового с помощью красок.</w:t>
            </w:r>
          </w:p>
        </w:tc>
        <w:tc>
          <w:tcPr>
            <w:tcW w:w="2437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изображать по памяти и по представлению фиолетовые цветы и овощи.</w:t>
            </w:r>
          </w:p>
        </w:tc>
        <w:tc>
          <w:tcPr>
            <w:tcW w:w="2155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Декоративная работа.</w:t>
            </w:r>
          </w:p>
        </w:tc>
      </w:tr>
      <w:tr w:rsidR="00D32B9C" w:rsidRPr="00332061" w:rsidTr="00A30D24">
        <w:tc>
          <w:tcPr>
            <w:tcW w:w="806" w:type="dxa"/>
          </w:tcPr>
          <w:p w:rsidR="00ED4213" w:rsidRPr="00332061" w:rsidRDefault="00ED4213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9.</w:t>
            </w:r>
          </w:p>
        </w:tc>
        <w:tc>
          <w:tcPr>
            <w:tcW w:w="1403" w:type="dxa"/>
          </w:tcPr>
          <w:p w:rsidR="00ED4213" w:rsidRPr="00332061" w:rsidRDefault="00ED4213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ED4213" w:rsidRPr="00332061" w:rsidRDefault="00ED4213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Разноцветная страна. Твои творческие достижения.</w:t>
            </w:r>
          </w:p>
        </w:tc>
        <w:tc>
          <w:tcPr>
            <w:tcW w:w="1393" w:type="dxa"/>
          </w:tcPr>
          <w:p w:rsidR="00ED4213" w:rsidRPr="00332061" w:rsidRDefault="00ED4213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ED4213" w:rsidRPr="00332061" w:rsidRDefault="00ED4213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Урок закрепления новых знаний и выработка умений.</w:t>
            </w:r>
          </w:p>
        </w:tc>
        <w:tc>
          <w:tcPr>
            <w:tcW w:w="2233" w:type="dxa"/>
          </w:tcPr>
          <w:p w:rsidR="00ED4213" w:rsidRPr="00332061" w:rsidRDefault="00ED4213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Контроль за уровнем владения живописными навыками.</w:t>
            </w:r>
          </w:p>
        </w:tc>
        <w:tc>
          <w:tcPr>
            <w:tcW w:w="2437" w:type="dxa"/>
          </w:tcPr>
          <w:p w:rsidR="00ED4213" w:rsidRPr="00332061" w:rsidRDefault="00ED4213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Знать порядок цветов радуги,</w:t>
            </w:r>
            <w:r w:rsidR="002E4C9F" w:rsidRPr="00332061">
              <w:rPr>
                <w:sz w:val="24"/>
                <w:szCs w:val="24"/>
              </w:rPr>
              <w:t xml:space="preserve"> </w:t>
            </w:r>
            <w:r w:rsidRPr="00332061">
              <w:rPr>
                <w:sz w:val="24"/>
                <w:szCs w:val="24"/>
              </w:rPr>
              <w:t>основные и составные цвета,</w:t>
            </w:r>
            <w:r w:rsidR="002E4C9F" w:rsidRPr="00332061">
              <w:rPr>
                <w:sz w:val="24"/>
                <w:szCs w:val="24"/>
              </w:rPr>
              <w:t xml:space="preserve"> тёплые и холодные цвета.</w:t>
            </w:r>
          </w:p>
        </w:tc>
        <w:tc>
          <w:tcPr>
            <w:tcW w:w="2155" w:type="dxa"/>
          </w:tcPr>
          <w:p w:rsidR="00ED4213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Контроль по эталону.</w:t>
            </w:r>
          </w:p>
        </w:tc>
      </w:tr>
      <w:tr w:rsidR="00D32B9C" w:rsidRPr="00332061" w:rsidTr="00A30D24">
        <w:tc>
          <w:tcPr>
            <w:tcW w:w="806" w:type="dxa"/>
          </w:tcPr>
          <w:p w:rsidR="002E4C9F" w:rsidRPr="00332061" w:rsidRDefault="002E4C9F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10</w:t>
            </w:r>
            <w:r w:rsidR="00617A3A" w:rsidRPr="00332061">
              <w:rPr>
                <w:sz w:val="24"/>
                <w:szCs w:val="24"/>
              </w:rPr>
              <w:t>-11</w:t>
            </w:r>
          </w:p>
        </w:tc>
        <w:tc>
          <w:tcPr>
            <w:tcW w:w="1403" w:type="dxa"/>
            <w:tcBorders>
              <w:bottom w:val="nil"/>
            </w:tcBorders>
          </w:tcPr>
          <w:p w:rsidR="00617A3A" w:rsidRPr="00332061" w:rsidRDefault="00F866EF">
            <w:pPr>
              <w:rPr>
                <w:sz w:val="24"/>
                <w:szCs w:val="24"/>
              </w:rPr>
            </w:pPr>
            <w:r w:rsidRPr="00D46953">
              <w:rPr>
                <w:sz w:val="24"/>
                <w:szCs w:val="24"/>
              </w:rPr>
              <w:pict>
                <v:shape id="_x0000_i1026" type="#_x0000_t136" style="width:350.25pt;height:21pt;rotation:90" fillcolor="#c4b596" strokecolor="black [3213]" strokeweight="1pt">
                  <v:fill r:id="rId7" o:title="Песок" type="tile"/>
                  <v:shadow on="t" color="#cbcbcb" opacity="52429f" offset="3pt,3pt"/>
                  <v:textpath style="font-family:&quot;Times New Roman&quot;;font-size:12pt;v-rotate-letters:t;v-text-kern:t" trim="t" fitpath="t" string="В мире сказок"/>
                </v:shape>
              </w:pict>
            </w:r>
            <w:r w:rsidR="00D23607" w:rsidRPr="00332061">
              <w:rPr>
                <w:sz w:val="24"/>
                <w:szCs w:val="24"/>
              </w:rPr>
              <w:t>.</w:t>
            </w:r>
          </w:p>
        </w:tc>
        <w:tc>
          <w:tcPr>
            <w:tcW w:w="2595" w:type="dxa"/>
          </w:tcPr>
          <w:p w:rsidR="002E4C9F" w:rsidRPr="00332061" w:rsidRDefault="00617A3A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 четверть.</w:t>
            </w:r>
          </w:p>
          <w:p w:rsidR="00617A3A" w:rsidRPr="00332061" w:rsidRDefault="00617A3A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Волк и семеро козлят.</w:t>
            </w:r>
          </w:p>
        </w:tc>
        <w:tc>
          <w:tcPr>
            <w:tcW w:w="1393" w:type="dxa"/>
          </w:tcPr>
          <w:p w:rsidR="002E4C9F" w:rsidRPr="00332061" w:rsidRDefault="00617A3A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</w:t>
            </w:r>
          </w:p>
        </w:tc>
        <w:tc>
          <w:tcPr>
            <w:tcW w:w="1764" w:type="dxa"/>
          </w:tcPr>
          <w:p w:rsidR="002E4C9F" w:rsidRPr="00332061" w:rsidRDefault="00617A3A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2E4C9F" w:rsidRPr="00332061" w:rsidRDefault="00617A3A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Отражение в рисунках основного содержания сказки; выбор наиболее выразительных сюжетов для иллюстрации.</w:t>
            </w:r>
          </w:p>
        </w:tc>
        <w:tc>
          <w:tcPr>
            <w:tcW w:w="2437" w:type="dxa"/>
          </w:tcPr>
          <w:p w:rsidR="002E4C9F" w:rsidRPr="00332061" w:rsidRDefault="00617A3A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выбирать горизонтальное или вертикальное положение иллюстрации, размер изображения в листе в зависимости от замысла рисунка.</w:t>
            </w:r>
          </w:p>
        </w:tc>
        <w:tc>
          <w:tcPr>
            <w:tcW w:w="2155" w:type="dxa"/>
          </w:tcPr>
          <w:p w:rsidR="002E4C9F" w:rsidRPr="00332061" w:rsidRDefault="00617A3A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 . Создание рисунка.</w:t>
            </w:r>
          </w:p>
        </w:tc>
      </w:tr>
      <w:tr w:rsidR="00D32B9C" w:rsidRPr="00332061" w:rsidTr="00A30D24">
        <w:tc>
          <w:tcPr>
            <w:tcW w:w="806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 xml:space="preserve">12. </w:t>
            </w:r>
          </w:p>
        </w:tc>
        <w:tc>
          <w:tcPr>
            <w:tcW w:w="1403" w:type="dxa"/>
            <w:vMerge w:val="restart"/>
            <w:tcBorders>
              <w:top w:val="nil"/>
            </w:tcBorders>
          </w:tcPr>
          <w:p w:rsidR="00A30D24" w:rsidRPr="00332061" w:rsidRDefault="00A30D24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Сорока- белобока.</w:t>
            </w:r>
          </w:p>
        </w:tc>
        <w:tc>
          <w:tcPr>
            <w:tcW w:w="1393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1.</w:t>
            </w:r>
          </w:p>
        </w:tc>
        <w:tc>
          <w:tcPr>
            <w:tcW w:w="1764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Зрительное восприятие и различение цветовых оттенков.</w:t>
            </w:r>
          </w:p>
        </w:tc>
        <w:tc>
          <w:tcPr>
            <w:tcW w:w="2437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лепить и рисовать сказочную сороку.</w:t>
            </w:r>
          </w:p>
        </w:tc>
        <w:tc>
          <w:tcPr>
            <w:tcW w:w="2155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рисунка.</w:t>
            </w:r>
          </w:p>
        </w:tc>
      </w:tr>
      <w:tr w:rsidR="00D32B9C" w:rsidRPr="00332061" w:rsidTr="00A30D24">
        <w:tc>
          <w:tcPr>
            <w:tcW w:w="806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13.</w:t>
            </w:r>
          </w:p>
        </w:tc>
        <w:tc>
          <w:tcPr>
            <w:tcW w:w="1403" w:type="dxa"/>
            <w:vMerge/>
          </w:tcPr>
          <w:p w:rsidR="00A30D24" w:rsidRPr="00332061" w:rsidRDefault="00A30D24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Колобок.</w:t>
            </w:r>
          </w:p>
        </w:tc>
        <w:tc>
          <w:tcPr>
            <w:tcW w:w="1393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 xml:space="preserve">Выбор в иллюстрациях художников </w:t>
            </w:r>
            <w:r w:rsidRPr="00332061">
              <w:rPr>
                <w:sz w:val="24"/>
                <w:szCs w:val="24"/>
              </w:rPr>
              <w:lastRenderedPageBreak/>
              <w:t>средств передачи сказочности, необычности происходящего.</w:t>
            </w:r>
          </w:p>
        </w:tc>
        <w:tc>
          <w:tcPr>
            <w:tcW w:w="2437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 xml:space="preserve">Уметь выбирать горизонтальное или вертикальное </w:t>
            </w:r>
            <w:r w:rsidRPr="00332061">
              <w:rPr>
                <w:sz w:val="24"/>
                <w:szCs w:val="24"/>
              </w:rPr>
              <w:lastRenderedPageBreak/>
              <w:t>расположение иллюстрации, размер изображения на листе в зависимости от замысла.</w:t>
            </w:r>
          </w:p>
        </w:tc>
        <w:tc>
          <w:tcPr>
            <w:tcW w:w="2155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Текущий. Иллюстрирование сказки.</w:t>
            </w:r>
          </w:p>
        </w:tc>
      </w:tr>
      <w:tr w:rsidR="00D32B9C" w:rsidRPr="00332061" w:rsidTr="00A30D24">
        <w:tc>
          <w:tcPr>
            <w:tcW w:w="806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1403" w:type="dxa"/>
            <w:vMerge/>
          </w:tcPr>
          <w:p w:rsidR="00A30D24" w:rsidRPr="00332061" w:rsidRDefault="00A30D24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Петушок- золотой гребешок.</w:t>
            </w:r>
          </w:p>
        </w:tc>
        <w:tc>
          <w:tcPr>
            <w:tcW w:w="1393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2233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Выбор в иллюстрациях художников средств передачи сказочности, необычности происходящего.</w:t>
            </w:r>
          </w:p>
        </w:tc>
        <w:tc>
          <w:tcPr>
            <w:tcW w:w="2437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изображать сказочного петушка.</w:t>
            </w:r>
          </w:p>
        </w:tc>
        <w:tc>
          <w:tcPr>
            <w:tcW w:w="2155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</w:t>
            </w:r>
          </w:p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Создание рисунка.</w:t>
            </w:r>
          </w:p>
        </w:tc>
      </w:tr>
      <w:tr w:rsidR="00D32B9C" w:rsidRPr="00332061" w:rsidTr="00A30D24">
        <w:tc>
          <w:tcPr>
            <w:tcW w:w="806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15.</w:t>
            </w:r>
          </w:p>
        </w:tc>
        <w:tc>
          <w:tcPr>
            <w:tcW w:w="1403" w:type="dxa"/>
            <w:vMerge/>
          </w:tcPr>
          <w:p w:rsidR="00A30D24" w:rsidRPr="00332061" w:rsidRDefault="00A30D24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Красная Шапочка</w:t>
            </w:r>
          </w:p>
        </w:tc>
        <w:tc>
          <w:tcPr>
            <w:tcW w:w="1393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1.</w:t>
            </w:r>
          </w:p>
        </w:tc>
        <w:tc>
          <w:tcPr>
            <w:tcW w:w="1764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Выбор в иллюстрациях художников средств передачи образной характеристики героев сказки.</w:t>
            </w:r>
          </w:p>
        </w:tc>
        <w:tc>
          <w:tcPr>
            <w:tcW w:w="2437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в правильной</w:t>
            </w:r>
          </w:p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Последовательности выполнять иллюстрации к сказкам.</w:t>
            </w:r>
          </w:p>
        </w:tc>
        <w:tc>
          <w:tcPr>
            <w:tcW w:w="2155" w:type="dxa"/>
          </w:tcPr>
          <w:p w:rsidR="00A30D24" w:rsidRPr="00332061" w:rsidRDefault="00A30D24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тематического рисунка.</w:t>
            </w:r>
          </w:p>
        </w:tc>
      </w:tr>
      <w:tr w:rsidR="00D32B9C" w:rsidRPr="00332061" w:rsidTr="00A30D24">
        <w:tc>
          <w:tcPr>
            <w:tcW w:w="806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</w:p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16.</w:t>
            </w:r>
          </w:p>
        </w:tc>
        <w:tc>
          <w:tcPr>
            <w:tcW w:w="1403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Буратино.</w:t>
            </w:r>
          </w:p>
        </w:tc>
        <w:tc>
          <w:tcPr>
            <w:tcW w:w="1393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1.</w:t>
            </w:r>
          </w:p>
        </w:tc>
        <w:tc>
          <w:tcPr>
            <w:tcW w:w="1764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0256CE" w:rsidRPr="00332061" w:rsidRDefault="000256CE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Выбор в иллюстрациях художников средств передачи образной характеристики героев сказки.</w:t>
            </w:r>
          </w:p>
        </w:tc>
        <w:tc>
          <w:tcPr>
            <w:tcW w:w="2437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подбирать цветовые оттенки для грустного и весёлого настроения героя.</w:t>
            </w:r>
          </w:p>
        </w:tc>
        <w:tc>
          <w:tcPr>
            <w:tcW w:w="2155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рисунка.</w:t>
            </w:r>
          </w:p>
        </w:tc>
      </w:tr>
      <w:tr w:rsidR="00D32B9C" w:rsidRPr="00332061" w:rsidTr="00A30D24">
        <w:tc>
          <w:tcPr>
            <w:tcW w:w="806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17.</w:t>
            </w:r>
          </w:p>
        </w:tc>
        <w:tc>
          <w:tcPr>
            <w:tcW w:w="1403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Снегурочка.</w:t>
            </w:r>
          </w:p>
        </w:tc>
        <w:tc>
          <w:tcPr>
            <w:tcW w:w="1393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1.</w:t>
            </w:r>
          </w:p>
        </w:tc>
        <w:tc>
          <w:tcPr>
            <w:tcW w:w="1764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Урок комплексного использования знаний.</w:t>
            </w:r>
          </w:p>
        </w:tc>
        <w:tc>
          <w:tcPr>
            <w:tcW w:w="2233" w:type="dxa"/>
          </w:tcPr>
          <w:p w:rsidR="000256CE" w:rsidRPr="00332061" w:rsidRDefault="000256CE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Создание образа Снегурочки из пластилина.</w:t>
            </w:r>
          </w:p>
        </w:tc>
        <w:tc>
          <w:tcPr>
            <w:tcW w:w="2437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 xml:space="preserve">Уметь выделять в иллюстрациях художников средства передачи образной </w:t>
            </w:r>
            <w:r w:rsidRPr="00332061">
              <w:rPr>
                <w:sz w:val="24"/>
                <w:szCs w:val="24"/>
              </w:rPr>
              <w:lastRenderedPageBreak/>
              <w:t>характеристики героев.</w:t>
            </w:r>
          </w:p>
        </w:tc>
        <w:tc>
          <w:tcPr>
            <w:tcW w:w="2155" w:type="dxa"/>
          </w:tcPr>
          <w:p w:rsidR="000256CE" w:rsidRPr="00332061" w:rsidRDefault="000256CE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Текущий. Лепка Снегурочки.</w:t>
            </w:r>
          </w:p>
        </w:tc>
      </w:tr>
      <w:tr w:rsidR="00EC709D" w:rsidRPr="00332061" w:rsidTr="00A30D24">
        <w:tc>
          <w:tcPr>
            <w:tcW w:w="806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18-19</w:t>
            </w:r>
          </w:p>
        </w:tc>
        <w:tc>
          <w:tcPr>
            <w:tcW w:w="1403" w:type="dxa"/>
            <w:vMerge w:val="restart"/>
          </w:tcPr>
          <w:p w:rsidR="00EC709D" w:rsidRPr="00332061" w:rsidRDefault="00F866EF">
            <w:pPr>
              <w:rPr>
                <w:sz w:val="24"/>
                <w:szCs w:val="24"/>
              </w:rPr>
            </w:pPr>
            <w:r w:rsidRPr="00D46953">
              <w:rPr>
                <w:color w:val="000000" w:themeColor="text1"/>
                <w:sz w:val="24"/>
                <w:szCs w:val="24"/>
              </w:rPr>
              <w:pict>
                <v:shape id="_x0000_i1027" type="#_x0000_t136" style="width:385.5pt;height:22.5pt;rotation:90" fillcolor="#c4b596" strokecolor="black [3213]" strokeweight="1pt">
                  <v:fill r:id="rId7" o:title="Песок" type="tile"/>
                  <v:shadow on="t" color="#cbcbcb" opacity="52429f" offset="3pt,3pt"/>
                  <v:textpath style="font-family:&quot;Times New Roman&quot;;font-size:14pt;v-rotate-letters:t;v-text-kern:t" trim="t" fitpath="t" string="В гостях у народных мастеров"/>
                </v:shape>
              </w:pict>
            </w:r>
            <w:r w:rsidR="00EC709D" w:rsidRPr="00332061">
              <w:rPr>
                <w:sz w:val="24"/>
                <w:szCs w:val="24"/>
              </w:rPr>
              <w:t>.</w:t>
            </w:r>
          </w:p>
        </w:tc>
        <w:tc>
          <w:tcPr>
            <w:tcW w:w="259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3 четверть.</w:t>
            </w:r>
          </w:p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Дымковские игрушки.</w:t>
            </w:r>
          </w:p>
        </w:tc>
        <w:tc>
          <w:tcPr>
            <w:tcW w:w="1393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</w:t>
            </w:r>
          </w:p>
        </w:tc>
        <w:tc>
          <w:tcPr>
            <w:tcW w:w="1764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EC709D" w:rsidRPr="00332061" w:rsidRDefault="00EC709D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Знакомство с традиционными народными художественными промыслами.</w:t>
            </w:r>
          </w:p>
        </w:tc>
        <w:tc>
          <w:tcPr>
            <w:tcW w:w="2437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пользоваться печаткой- тычком для создания узоров.</w:t>
            </w:r>
          </w:p>
        </w:tc>
        <w:tc>
          <w:tcPr>
            <w:tcW w:w="215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 xml:space="preserve">Текущий .Создание дымковских узоров. </w:t>
            </w:r>
          </w:p>
        </w:tc>
      </w:tr>
      <w:tr w:rsidR="00EC709D" w:rsidRPr="00332061" w:rsidTr="00A30D24">
        <w:tc>
          <w:tcPr>
            <w:tcW w:w="806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20-21</w:t>
            </w:r>
          </w:p>
        </w:tc>
        <w:tc>
          <w:tcPr>
            <w:tcW w:w="1403" w:type="dxa"/>
            <w:vMerge/>
          </w:tcPr>
          <w:p w:rsidR="00EC709D" w:rsidRPr="00332061" w:rsidRDefault="00EC709D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Филимоновские игрушки.</w:t>
            </w:r>
          </w:p>
        </w:tc>
        <w:tc>
          <w:tcPr>
            <w:tcW w:w="1393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</w:t>
            </w:r>
          </w:p>
        </w:tc>
        <w:tc>
          <w:tcPr>
            <w:tcW w:w="1764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EC709D" w:rsidRPr="00332061" w:rsidRDefault="00EC709D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Знакомство с филимоновскими игрушками. Роспись игрушек.</w:t>
            </w:r>
          </w:p>
        </w:tc>
        <w:tc>
          <w:tcPr>
            <w:tcW w:w="2437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выполнять филимоновские узоры.</w:t>
            </w:r>
          </w:p>
        </w:tc>
        <w:tc>
          <w:tcPr>
            <w:tcW w:w="215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 . Создание филимоновских узоров.</w:t>
            </w:r>
          </w:p>
        </w:tc>
      </w:tr>
      <w:tr w:rsidR="00EC709D" w:rsidRPr="00332061" w:rsidTr="00A30D24">
        <w:tc>
          <w:tcPr>
            <w:tcW w:w="806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22-23.</w:t>
            </w:r>
          </w:p>
        </w:tc>
        <w:tc>
          <w:tcPr>
            <w:tcW w:w="1403" w:type="dxa"/>
            <w:vMerge/>
          </w:tcPr>
          <w:p w:rsidR="00EC709D" w:rsidRPr="00332061" w:rsidRDefault="00EC709D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Матрёшки.</w:t>
            </w:r>
          </w:p>
        </w:tc>
        <w:tc>
          <w:tcPr>
            <w:tcW w:w="1393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</w:t>
            </w:r>
          </w:p>
        </w:tc>
        <w:tc>
          <w:tcPr>
            <w:tcW w:w="1764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EC709D" w:rsidRPr="00332061" w:rsidRDefault="00EC709D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Знакомство детей с загорскими, семёновскими и полхов- майданскими матрёшками.</w:t>
            </w:r>
          </w:p>
        </w:tc>
        <w:tc>
          <w:tcPr>
            <w:tcW w:w="2437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рисовать полхов-майданские цветы,ягоды и листья.</w:t>
            </w:r>
          </w:p>
        </w:tc>
        <w:tc>
          <w:tcPr>
            <w:tcW w:w="215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 . Создание узоров.</w:t>
            </w:r>
          </w:p>
        </w:tc>
      </w:tr>
      <w:tr w:rsidR="00EC709D" w:rsidRPr="00332061" w:rsidTr="00A30D24">
        <w:tc>
          <w:tcPr>
            <w:tcW w:w="806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24.</w:t>
            </w:r>
          </w:p>
        </w:tc>
        <w:tc>
          <w:tcPr>
            <w:tcW w:w="1403" w:type="dxa"/>
            <w:vMerge/>
          </w:tcPr>
          <w:p w:rsidR="00EC709D" w:rsidRPr="00332061" w:rsidRDefault="00EC709D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Городец.</w:t>
            </w:r>
          </w:p>
        </w:tc>
        <w:tc>
          <w:tcPr>
            <w:tcW w:w="1393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EC709D" w:rsidRPr="00332061" w:rsidRDefault="00EC709D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Знакомство детей с изделиями городецких мастеров.</w:t>
            </w:r>
          </w:p>
        </w:tc>
        <w:tc>
          <w:tcPr>
            <w:tcW w:w="2437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выполнять кистевую роспись, городецкие узоры.</w:t>
            </w:r>
          </w:p>
        </w:tc>
        <w:tc>
          <w:tcPr>
            <w:tcW w:w="215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 . Создание узоров</w:t>
            </w:r>
          </w:p>
        </w:tc>
      </w:tr>
      <w:tr w:rsidR="00EC709D" w:rsidRPr="00332061" w:rsidTr="00A30D24">
        <w:tc>
          <w:tcPr>
            <w:tcW w:w="806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25.</w:t>
            </w:r>
          </w:p>
        </w:tc>
        <w:tc>
          <w:tcPr>
            <w:tcW w:w="1403" w:type="dxa"/>
            <w:vMerge/>
          </w:tcPr>
          <w:p w:rsidR="00EC709D" w:rsidRPr="00332061" w:rsidRDefault="00EC709D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Хохлома.</w:t>
            </w:r>
          </w:p>
        </w:tc>
        <w:tc>
          <w:tcPr>
            <w:tcW w:w="1393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EC709D" w:rsidRPr="00332061" w:rsidRDefault="00EC709D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Знакомство детей с изделиями хохломских мастеров.</w:t>
            </w:r>
          </w:p>
        </w:tc>
        <w:tc>
          <w:tcPr>
            <w:tcW w:w="2437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применять приёмы рисования кистью элементов декоративных изображений на основе народной росписи Хохлома.</w:t>
            </w:r>
          </w:p>
        </w:tc>
        <w:tc>
          <w:tcPr>
            <w:tcW w:w="215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рисунка с использованием элементов хохломской росписи.</w:t>
            </w:r>
          </w:p>
        </w:tc>
      </w:tr>
      <w:tr w:rsidR="00EC709D" w:rsidRPr="00332061" w:rsidTr="00A30D24">
        <w:tc>
          <w:tcPr>
            <w:tcW w:w="806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26.</w:t>
            </w:r>
          </w:p>
        </w:tc>
        <w:tc>
          <w:tcPr>
            <w:tcW w:w="1403" w:type="dxa"/>
            <w:vMerge/>
          </w:tcPr>
          <w:p w:rsidR="00EC709D" w:rsidRPr="00332061" w:rsidRDefault="00EC709D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Гжель.</w:t>
            </w:r>
          </w:p>
        </w:tc>
        <w:tc>
          <w:tcPr>
            <w:tcW w:w="1393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EC709D" w:rsidRPr="00332061" w:rsidRDefault="00EC709D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 xml:space="preserve">Знакомство детей с изделиями гжельских </w:t>
            </w:r>
            <w:r w:rsidRPr="00332061">
              <w:rPr>
                <w:sz w:val="24"/>
                <w:szCs w:val="24"/>
              </w:rPr>
              <w:lastRenderedPageBreak/>
              <w:t>мастеров.</w:t>
            </w:r>
          </w:p>
        </w:tc>
        <w:tc>
          <w:tcPr>
            <w:tcW w:w="2437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 xml:space="preserve">Уметь выполнять кистевую роспись элементов </w:t>
            </w:r>
            <w:r w:rsidRPr="00332061">
              <w:rPr>
                <w:sz w:val="24"/>
                <w:szCs w:val="24"/>
              </w:rPr>
              <w:lastRenderedPageBreak/>
              <w:t>декоративных изображений на основе народной росписи Гжель.</w:t>
            </w:r>
          </w:p>
        </w:tc>
        <w:tc>
          <w:tcPr>
            <w:tcW w:w="215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 xml:space="preserve">Текущий. Создание рисунка с использованием </w:t>
            </w:r>
            <w:r w:rsidRPr="00332061">
              <w:rPr>
                <w:sz w:val="24"/>
                <w:szCs w:val="24"/>
              </w:rPr>
              <w:lastRenderedPageBreak/>
              <w:t>элементов гжельской росписи.</w:t>
            </w:r>
          </w:p>
        </w:tc>
      </w:tr>
      <w:tr w:rsidR="00332061" w:rsidRPr="00332061" w:rsidTr="00332061">
        <w:tc>
          <w:tcPr>
            <w:tcW w:w="806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1403" w:type="dxa"/>
            <w:vMerge w:val="restart"/>
            <w:tcBorders>
              <w:top w:val="nil"/>
            </w:tcBorders>
          </w:tcPr>
          <w:p w:rsidR="00332061" w:rsidRPr="00332061" w:rsidRDefault="00F866EF">
            <w:pPr>
              <w:rPr>
                <w:sz w:val="24"/>
                <w:szCs w:val="24"/>
              </w:rPr>
            </w:pPr>
            <w:r w:rsidRPr="00D46953">
              <w:rPr>
                <w:sz w:val="24"/>
                <w:szCs w:val="24"/>
              </w:rPr>
              <w:pict>
                <v:shape id="_x0000_i1028" type="#_x0000_t136" style="width:383.25pt;height:30pt;rotation:90" fillcolor="#c4b596" strokecolor="black [3213]" strokeweight="1pt">
                  <v:fill r:id="rId7" o:title="Песок" type="tile"/>
                  <v:shadow on="t" color="#cbcbcb" opacity="52429f" offset="3pt,3pt"/>
                  <v:textpath style="font-family:&quot;Times New Roman&quot;;font-size:14pt;v-rotate-letters:t;v-text-kern:t" trim="t" fitpath="t" string="В сказочной стране «Дизайн»."/>
                </v:shape>
              </w:pict>
            </w:r>
          </w:p>
        </w:tc>
        <w:tc>
          <w:tcPr>
            <w:tcW w:w="259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4 четверть. Круглое королевство</w:t>
            </w:r>
          </w:p>
        </w:tc>
        <w:tc>
          <w:tcPr>
            <w:tcW w:w="1393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332061" w:rsidRPr="00332061" w:rsidRDefault="00332061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. Развитие у детей зрительного восприятия и  ощущения круглой формы.</w:t>
            </w:r>
          </w:p>
        </w:tc>
        <w:tc>
          <w:tcPr>
            <w:tcW w:w="2437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различать круги, половинки и четвертинки кругов в объектах дизайна.</w:t>
            </w:r>
          </w:p>
        </w:tc>
        <w:tc>
          <w:tcPr>
            <w:tcW w:w="215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рисунка из кругов.</w:t>
            </w:r>
          </w:p>
        </w:tc>
      </w:tr>
      <w:tr w:rsidR="00332061" w:rsidRPr="00332061" w:rsidTr="00332061">
        <w:tc>
          <w:tcPr>
            <w:tcW w:w="806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28.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 w:rsidR="00332061" w:rsidRPr="00332061" w:rsidRDefault="00332061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Шаровое королевство.</w:t>
            </w:r>
          </w:p>
        </w:tc>
        <w:tc>
          <w:tcPr>
            <w:tcW w:w="1393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332061" w:rsidRPr="00332061" w:rsidRDefault="00332061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Развитие у детей зрительного восприятия и ощущения формы шара.</w:t>
            </w:r>
          </w:p>
        </w:tc>
        <w:tc>
          <w:tcPr>
            <w:tcW w:w="2437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различать шары и их половинки в объектах дизайна, выполнять декор на шарах и мячах.</w:t>
            </w:r>
          </w:p>
        </w:tc>
        <w:tc>
          <w:tcPr>
            <w:tcW w:w="215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Изображение шара.</w:t>
            </w:r>
          </w:p>
        </w:tc>
      </w:tr>
      <w:tr w:rsidR="00332061" w:rsidRPr="00332061" w:rsidTr="00332061">
        <w:tc>
          <w:tcPr>
            <w:tcW w:w="806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29.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 w:rsidR="00332061" w:rsidRPr="00332061" w:rsidRDefault="00332061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Треугольное королевство.</w:t>
            </w:r>
          </w:p>
        </w:tc>
        <w:tc>
          <w:tcPr>
            <w:tcW w:w="1393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УИПЗЗ</w:t>
            </w:r>
          </w:p>
        </w:tc>
        <w:tc>
          <w:tcPr>
            <w:tcW w:w="2233" w:type="dxa"/>
          </w:tcPr>
          <w:p w:rsidR="00332061" w:rsidRPr="00332061" w:rsidRDefault="00332061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Развитие у детей зрительного восприятия и ощущения треугольной формы.</w:t>
            </w:r>
          </w:p>
        </w:tc>
        <w:tc>
          <w:tcPr>
            <w:tcW w:w="2437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различать треугольники в объектах дизайна, рисовать треугольные предметы.</w:t>
            </w:r>
          </w:p>
        </w:tc>
        <w:tc>
          <w:tcPr>
            <w:tcW w:w="215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Изображение треугольных предметов.</w:t>
            </w:r>
          </w:p>
        </w:tc>
      </w:tr>
      <w:tr w:rsidR="00332061" w:rsidRPr="00332061" w:rsidTr="00332061">
        <w:tc>
          <w:tcPr>
            <w:tcW w:w="806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30.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 w:rsidR="00332061" w:rsidRPr="00332061" w:rsidRDefault="00332061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Квадратное королевство.</w:t>
            </w:r>
          </w:p>
        </w:tc>
        <w:tc>
          <w:tcPr>
            <w:tcW w:w="1393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УКИЗ</w:t>
            </w:r>
          </w:p>
        </w:tc>
        <w:tc>
          <w:tcPr>
            <w:tcW w:w="2233" w:type="dxa"/>
          </w:tcPr>
          <w:p w:rsidR="00332061" w:rsidRPr="00332061" w:rsidRDefault="00332061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Развитие у детей зрительного восприятия и ощущения квадратной формы.</w:t>
            </w:r>
          </w:p>
        </w:tc>
        <w:tc>
          <w:tcPr>
            <w:tcW w:w="2437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Уметь различать квадраты, клетки, сетки и решетки в объектах дизайна.</w:t>
            </w:r>
          </w:p>
        </w:tc>
        <w:tc>
          <w:tcPr>
            <w:tcW w:w="215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Выполнение декора из квадратов в технике «аппликация».</w:t>
            </w:r>
          </w:p>
        </w:tc>
      </w:tr>
      <w:tr w:rsidR="00332061" w:rsidRPr="00332061" w:rsidTr="00332061">
        <w:tc>
          <w:tcPr>
            <w:tcW w:w="806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31.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 w:rsidR="00332061" w:rsidRPr="00332061" w:rsidRDefault="00332061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Кубическое королевство</w:t>
            </w:r>
          </w:p>
        </w:tc>
        <w:tc>
          <w:tcPr>
            <w:tcW w:w="1393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УКИЗ</w:t>
            </w:r>
          </w:p>
        </w:tc>
        <w:tc>
          <w:tcPr>
            <w:tcW w:w="2233" w:type="dxa"/>
          </w:tcPr>
          <w:p w:rsidR="00332061" w:rsidRPr="00332061" w:rsidRDefault="00332061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 xml:space="preserve">Развитие у детей зрительного восприятия и различения кубических форм в </w:t>
            </w:r>
            <w:r w:rsidRPr="00332061">
              <w:rPr>
                <w:sz w:val="24"/>
                <w:szCs w:val="24"/>
              </w:rPr>
              <w:lastRenderedPageBreak/>
              <w:t>объектах дизайна.</w:t>
            </w:r>
          </w:p>
        </w:tc>
        <w:tc>
          <w:tcPr>
            <w:tcW w:w="2437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Уметь конструировать из кубиков объекты дизайна  и архитектуры.</w:t>
            </w:r>
          </w:p>
        </w:tc>
        <w:tc>
          <w:tcPr>
            <w:tcW w:w="2155" w:type="dxa"/>
          </w:tcPr>
          <w:p w:rsidR="00332061" w:rsidRPr="00332061" w:rsidRDefault="00332061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Текущий. Создание рисунка кистью.</w:t>
            </w:r>
          </w:p>
        </w:tc>
      </w:tr>
      <w:tr w:rsidR="00EC709D" w:rsidRPr="00332061" w:rsidTr="00A30D24">
        <w:tc>
          <w:tcPr>
            <w:tcW w:w="806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1403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Обобщающий урок .Выставка творческих работ.</w:t>
            </w:r>
          </w:p>
        </w:tc>
        <w:tc>
          <w:tcPr>
            <w:tcW w:w="1393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УОСЗ</w:t>
            </w:r>
          </w:p>
        </w:tc>
        <w:tc>
          <w:tcPr>
            <w:tcW w:w="2233" w:type="dxa"/>
          </w:tcPr>
          <w:p w:rsidR="00EC709D" w:rsidRPr="00332061" w:rsidRDefault="00EC709D" w:rsidP="001C7E5C">
            <w:pPr>
              <w:rPr>
                <w:sz w:val="24"/>
                <w:szCs w:val="24"/>
              </w:rPr>
            </w:pPr>
            <w:r w:rsidRPr="00332061">
              <w:rPr>
                <w:sz w:val="24"/>
                <w:szCs w:val="24"/>
              </w:rPr>
              <w:t>Подведение итогов года.</w:t>
            </w:r>
          </w:p>
        </w:tc>
        <w:tc>
          <w:tcPr>
            <w:tcW w:w="2437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</w:tcPr>
          <w:p w:rsidR="00EC709D" w:rsidRPr="00332061" w:rsidRDefault="00EC709D">
            <w:pPr>
              <w:rPr>
                <w:sz w:val="24"/>
                <w:szCs w:val="24"/>
              </w:rPr>
            </w:pPr>
          </w:p>
        </w:tc>
      </w:tr>
    </w:tbl>
    <w:p w:rsidR="007570B2" w:rsidRPr="00332061" w:rsidRDefault="007570B2">
      <w:pPr>
        <w:rPr>
          <w:sz w:val="24"/>
          <w:szCs w:val="24"/>
        </w:rPr>
      </w:pPr>
    </w:p>
    <w:p w:rsidR="008B5D9E" w:rsidRDefault="008B5D9E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Default="00332061">
      <w:pPr>
        <w:rPr>
          <w:sz w:val="32"/>
          <w:szCs w:val="32"/>
        </w:rPr>
      </w:pPr>
    </w:p>
    <w:p w:rsidR="00332061" w:rsidRPr="00332061" w:rsidRDefault="00332061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                  </w:t>
      </w:r>
      <w:r w:rsidRPr="00332061">
        <w:rPr>
          <w:sz w:val="40"/>
          <w:szCs w:val="40"/>
        </w:rPr>
        <w:t xml:space="preserve">Пояснительная записка </w:t>
      </w:r>
    </w:p>
    <w:p w:rsidR="00332061" w:rsidRDefault="00332061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к тематическому планированию по технологии.</w:t>
      </w:r>
    </w:p>
    <w:p w:rsidR="00332061" w:rsidRDefault="00332061">
      <w:pPr>
        <w:rPr>
          <w:sz w:val="32"/>
          <w:szCs w:val="32"/>
        </w:rPr>
      </w:pPr>
      <w:r>
        <w:rPr>
          <w:sz w:val="32"/>
          <w:szCs w:val="32"/>
        </w:rPr>
        <w:t>Рабочая программа по технологии составлена на основе авторской программы</w:t>
      </w:r>
      <w:r w:rsidR="00004EDA">
        <w:rPr>
          <w:sz w:val="32"/>
          <w:szCs w:val="32"/>
        </w:rPr>
        <w:t xml:space="preserve"> «Технология» О.В. Узоровой, Е.А. Нефёдовой. 2009 года издания.</w:t>
      </w:r>
    </w:p>
    <w:p w:rsidR="00004EDA" w:rsidRDefault="00004EDA">
      <w:pPr>
        <w:rPr>
          <w:sz w:val="32"/>
          <w:szCs w:val="32"/>
        </w:rPr>
      </w:pPr>
      <w:r>
        <w:rPr>
          <w:sz w:val="32"/>
          <w:szCs w:val="32"/>
        </w:rPr>
        <w:t>На изучение учебного предмета отводится 33 часа. ( 1 час в неделю)</w:t>
      </w:r>
    </w:p>
    <w:p w:rsidR="00004EDA" w:rsidRDefault="00004EDA">
      <w:pPr>
        <w:rPr>
          <w:sz w:val="32"/>
          <w:szCs w:val="32"/>
        </w:rPr>
      </w:pPr>
      <w:r>
        <w:rPr>
          <w:sz w:val="32"/>
          <w:szCs w:val="32"/>
        </w:rPr>
        <w:t>Содержание программы реализуется по учебнику:</w:t>
      </w:r>
    </w:p>
    <w:p w:rsidR="00004EDA" w:rsidRDefault="00004EDA">
      <w:pPr>
        <w:rPr>
          <w:sz w:val="32"/>
          <w:szCs w:val="32"/>
        </w:rPr>
      </w:pPr>
      <w:r>
        <w:rPr>
          <w:sz w:val="32"/>
          <w:szCs w:val="32"/>
        </w:rPr>
        <w:t>-О.В.Узорова, Е.А.Нефёдова. Технология. 1 класс.-Москва: АСТ . Астрель. 2009 год.</w:t>
      </w:r>
    </w:p>
    <w:p w:rsidR="00004EDA" w:rsidRDefault="00004EDA">
      <w:pPr>
        <w:rPr>
          <w:sz w:val="32"/>
          <w:szCs w:val="32"/>
        </w:rPr>
      </w:pPr>
      <w:r>
        <w:rPr>
          <w:sz w:val="32"/>
          <w:szCs w:val="32"/>
        </w:rPr>
        <w:t>- О.В. Узорова, Е.А. Нефёдова. Технология. Рабочая тетрадь. 1 класс.- Москва: АСТ. Астрель. 2009 год.</w:t>
      </w:r>
    </w:p>
    <w:p w:rsidR="00004EDA" w:rsidRDefault="00004EDA">
      <w:pPr>
        <w:rPr>
          <w:sz w:val="32"/>
          <w:szCs w:val="32"/>
        </w:rPr>
      </w:pPr>
      <w:r>
        <w:rPr>
          <w:sz w:val="32"/>
          <w:szCs w:val="32"/>
        </w:rPr>
        <w:t>Данная пр</w:t>
      </w:r>
      <w:r w:rsidR="00280526">
        <w:rPr>
          <w:sz w:val="32"/>
          <w:szCs w:val="32"/>
        </w:rPr>
        <w:t>о</w:t>
      </w:r>
      <w:r>
        <w:rPr>
          <w:sz w:val="32"/>
          <w:szCs w:val="32"/>
        </w:rPr>
        <w:t>грамма предназначена для первого класса общеобразовательных школ и обеспечивает соответствие общим целям обучения предмету технологии, предусмотренным государственным стандартом образования.</w:t>
      </w:r>
    </w:p>
    <w:p w:rsidR="00280526" w:rsidRDefault="00280526">
      <w:pPr>
        <w:rPr>
          <w:sz w:val="32"/>
          <w:szCs w:val="32"/>
        </w:rPr>
      </w:pPr>
    </w:p>
    <w:p w:rsidR="00280526" w:rsidRDefault="00280526">
      <w:pPr>
        <w:rPr>
          <w:sz w:val="32"/>
          <w:szCs w:val="32"/>
        </w:rPr>
      </w:pPr>
    </w:p>
    <w:p w:rsidR="00280526" w:rsidRDefault="00280526">
      <w:pPr>
        <w:rPr>
          <w:sz w:val="32"/>
          <w:szCs w:val="32"/>
        </w:rPr>
      </w:pPr>
    </w:p>
    <w:p w:rsidR="00280526" w:rsidRDefault="00280526">
      <w:pPr>
        <w:rPr>
          <w:sz w:val="32"/>
          <w:szCs w:val="32"/>
        </w:rPr>
      </w:pPr>
    </w:p>
    <w:p w:rsidR="00280526" w:rsidRDefault="00280526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                       Технология.</w:t>
      </w:r>
    </w:p>
    <w:p w:rsidR="00280526" w:rsidRDefault="0028052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Тематическое планирование.</w:t>
      </w:r>
    </w:p>
    <w:tbl>
      <w:tblPr>
        <w:tblStyle w:val="a3"/>
        <w:tblW w:w="0" w:type="auto"/>
        <w:tblLook w:val="04A0"/>
      </w:tblPr>
      <w:tblGrid>
        <w:gridCol w:w="952"/>
        <w:gridCol w:w="1784"/>
        <w:gridCol w:w="1999"/>
        <w:gridCol w:w="1393"/>
        <w:gridCol w:w="1046"/>
        <w:gridCol w:w="2421"/>
        <w:gridCol w:w="2082"/>
        <w:gridCol w:w="3109"/>
      </w:tblGrid>
      <w:tr w:rsidR="00BF4C20" w:rsidTr="007F708E">
        <w:tc>
          <w:tcPr>
            <w:tcW w:w="952" w:type="dxa"/>
          </w:tcPr>
          <w:p w:rsidR="00280526" w:rsidRPr="00280526" w:rsidRDefault="00280526">
            <w:pPr>
              <w:rPr>
                <w:sz w:val="24"/>
                <w:szCs w:val="24"/>
              </w:rPr>
            </w:pPr>
            <w:r w:rsidRPr="00280526">
              <w:rPr>
                <w:sz w:val="24"/>
                <w:szCs w:val="24"/>
              </w:rPr>
              <w:t>№ п/п</w:t>
            </w:r>
          </w:p>
        </w:tc>
        <w:tc>
          <w:tcPr>
            <w:tcW w:w="1784" w:type="dxa"/>
          </w:tcPr>
          <w:p w:rsidR="00280526" w:rsidRPr="00280526" w:rsidRDefault="00280526">
            <w:pPr>
              <w:rPr>
                <w:sz w:val="24"/>
                <w:szCs w:val="24"/>
              </w:rPr>
            </w:pPr>
            <w:r w:rsidRPr="00280526">
              <w:rPr>
                <w:sz w:val="24"/>
                <w:szCs w:val="24"/>
              </w:rPr>
              <w:t>Наименование раздела программы.</w:t>
            </w:r>
          </w:p>
        </w:tc>
        <w:tc>
          <w:tcPr>
            <w:tcW w:w="1999" w:type="dxa"/>
          </w:tcPr>
          <w:p w:rsidR="00280526" w:rsidRPr="00280526" w:rsidRDefault="00280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урока.</w:t>
            </w:r>
          </w:p>
        </w:tc>
        <w:tc>
          <w:tcPr>
            <w:tcW w:w="1393" w:type="dxa"/>
          </w:tcPr>
          <w:p w:rsidR="00280526" w:rsidRPr="00280526" w:rsidRDefault="00280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часов.</w:t>
            </w:r>
          </w:p>
        </w:tc>
        <w:tc>
          <w:tcPr>
            <w:tcW w:w="1046" w:type="dxa"/>
          </w:tcPr>
          <w:p w:rsidR="00280526" w:rsidRPr="00280526" w:rsidRDefault="00280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урока.</w:t>
            </w:r>
          </w:p>
        </w:tc>
        <w:tc>
          <w:tcPr>
            <w:tcW w:w="2421" w:type="dxa"/>
          </w:tcPr>
          <w:p w:rsidR="00280526" w:rsidRPr="00280526" w:rsidRDefault="00280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содержания.</w:t>
            </w:r>
          </w:p>
        </w:tc>
        <w:tc>
          <w:tcPr>
            <w:tcW w:w="2082" w:type="dxa"/>
          </w:tcPr>
          <w:p w:rsidR="00280526" w:rsidRPr="00280526" w:rsidRDefault="00280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уровню подготовки учащихся.</w:t>
            </w:r>
          </w:p>
        </w:tc>
        <w:tc>
          <w:tcPr>
            <w:tcW w:w="3109" w:type="dxa"/>
          </w:tcPr>
          <w:p w:rsidR="00280526" w:rsidRPr="00280526" w:rsidRDefault="00280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контроля.</w:t>
            </w:r>
          </w:p>
        </w:tc>
      </w:tr>
      <w:tr w:rsidR="00BF4C20" w:rsidTr="007F708E">
        <w:tc>
          <w:tcPr>
            <w:tcW w:w="952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1784" w:type="dxa"/>
            <w:vMerge w:val="restart"/>
          </w:tcPr>
          <w:p w:rsidR="00BF4C20" w:rsidRPr="00280526" w:rsidRDefault="00F866EF">
            <w:pPr>
              <w:rPr>
                <w:sz w:val="24"/>
                <w:szCs w:val="24"/>
              </w:rPr>
            </w:pPr>
            <w:r w:rsidRPr="00D46953">
              <w:rPr>
                <w:sz w:val="24"/>
                <w:szCs w:val="24"/>
              </w:rPr>
              <w:pict>
                <v:shape id="_x0000_i1029" type="#_x0000_t136" style="width:333pt;height:16.5pt;rotation:90" fillcolor="#c4b596" strokecolor="black [3213]" strokeweight="1pt">
                  <v:fill r:id="rId7" o:title="Песок" type="tile"/>
                  <v:shadow on="t" color="#cbcbcb" opacity="52429f" offset="3pt,3pt"/>
                  <v:textpath style="font-family:&quot;Times New Roman&quot;;font-size:14pt;v-rotate-letters:t;v-text-kern:t" trim="t" fitpath="t" string="1-2 Пластилиновая страна. "/>
                </v:shape>
              </w:pict>
            </w:r>
          </w:p>
        </w:tc>
        <w:tc>
          <w:tcPr>
            <w:tcW w:w="1999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Пластилиновый мир и его законы.</w:t>
            </w:r>
          </w:p>
        </w:tc>
        <w:tc>
          <w:tcPr>
            <w:tcW w:w="1393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6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УИПЗЗ</w:t>
            </w:r>
          </w:p>
        </w:tc>
        <w:tc>
          <w:tcPr>
            <w:tcW w:w="2421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глиной и пластилином. Получение первичных навыков работы с пластилином.</w:t>
            </w:r>
          </w:p>
        </w:tc>
        <w:tc>
          <w:tcPr>
            <w:tcW w:w="2082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приёмы лепки, способы скрепления пластилина.</w:t>
            </w:r>
          </w:p>
        </w:tc>
        <w:tc>
          <w:tcPr>
            <w:tcW w:w="3109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Текущий.Изготовление поделки «Одуванчик».</w:t>
            </w:r>
          </w:p>
        </w:tc>
      </w:tr>
      <w:tr w:rsidR="00BF4C20" w:rsidTr="007F708E">
        <w:tc>
          <w:tcPr>
            <w:tcW w:w="952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84" w:type="dxa"/>
            <w:vMerge/>
          </w:tcPr>
          <w:p w:rsidR="00BF4C20" w:rsidRPr="00280526" w:rsidRDefault="00BF4C20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Волшебные превращения комочка пластилина.</w:t>
            </w:r>
          </w:p>
        </w:tc>
        <w:tc>
          <w:tcPr>
            <w:tcW w:w="1393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46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УИПЗЗ</w:t>
            </w:r>
          </w:p>
        </w:tc>
        <w:tc>
          <w:tcPr>
            <w:tcW w:w="2421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Освоение новых приёмов лепки( раскатывание, вытягивание, заострение, сплющивание, гофрирование, каркасная лепка)</w:t>
            </w:r>
          </w:p>
        </w:tc>
        <w:tc>
          <w:tcPr>
            <w:tcW w:w="2082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новые приёмы и способы лепки.</w:t>
            </w:r>
          </w:p>
        </w:tc>
        <w:tc>
          <w:tcPr>
            <w:tcW w:w="3109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Изготовление поделок «Мешочек», «Цветок Дружбы», «Весёлые зверята».</w:t>
            </w:r>
          </w:p>
        </w:tc>
      </w:tr>
      <w:tr w:rsidR="00BF4C20" w:rsidTr="007F708E">
        <w:tc>
          <w:tcPr>
            <w:tcW w:w="952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84" w:type="dxa"/>
            <w:vMerge/>
          </w:tcPr>
          <w:p w:rsidR="00BF4C20" w:rsidRPr="00280526" w:rsidRDefault="00BF4C20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Пластилин- строитель.</w:t>
            </w:r>
          </w:p>
        </w:tc>
        <w:tc>
          <w:tcPr>
            <w:tcW w:w="1393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УИПЗЗ</w:t>
            </w:r>
          </w:p>
        </w:tc>
        <w:tc>
          <w:tcPr>
            <w:tcW w:w="2421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различными приёмами изготовления кубов и параллелепипедов.</w:t>
            </w:r>
          </w:p>
        </w:tc>
        <w:tc>
          <w:tcPr>
            <w:tcW w:w="2082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изготавливать плоскую пластилиновую пластину и вырезать из неё.</w:t>
            </w:r>
          </w:p>
        </w:tc>
        <w:tc>
          <w:tcPr>
            <w:tcW w:w="3109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Выполнение коллективной работы «Замок».</w:t>
            </w:r>
          </w:p>
        </w:tc>
      </w:tr>
      <w:tr w:rsidR="00BF4C20" w:rsidTr="007F708E">
        <w:tc>
          <w:tcPr>
            <w:tcW w:w="952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84" w:type="dxa"/>
            <w:vMerge/>
          </w:tcPr>
          <w:p w:rsidR="00BF4C20" w:rsidRPr="00280526" w:rsidRDefault="00BF4C20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Пластилиновая сказка.</w:t>
            </w:r>
          </w:p>
        </w:tc>
        <w:tc>
          <w:tcPr>
            <w:tcW w:w="1393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BF4C20" w:rsidRPr="00280526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УПЗУН</w:t>
            </w:r>
          </w:p>
        </w:tc>
        <w:tc>
          <w:tcPr>
            <w:tcW w:w="2421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и закрепление полученных навыков </w:t>
            </w:r>
            <w:r>
              <w:rPr>
                <w:sz w:val="24"/>
                <w:szCs w:val="24"/>
              </w:rPr>
              <w:lastRenderedPageBreak/>
              <w:t>лепки.</w:t>
            </w:r>
          </w:p>
        </w:tc>
        <w:tc>
          <w:tcPr>
            <w:tcW w:w="2082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 технологию лепки.</w:t>
            </w:r>
          </w:p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выполнять </w:t>
            </w:r>
            <w:r>
              <w:rPr>
                <w:sz w:val="24"/>
                <w:szCs w:val="24"/>
              </w:rPr>
              <w:lastRenderedPageBreak/>
              <w:t>тематическую композицию из пластилина.</w:t>
            </w:r>
          </w:p>
        </w:tc>
        <w:tc>
          <w:tcPr>
            <w:tcW w:w="3109" w:type="dxa"/>
          </w:tcPr>
          <w:p w:rsidR="00BF4C20" w:rsidRDefault="00BF4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Итоговый.(Самостоятельная работа»Домик для поросят».)</w:t>
            </w:r>
          </w:p>
        </w:tc>
      </w:tr>
      <w:tr w:rsidR="007F708E" w:rsidTr="007F708E">
        <w:tc>
          <w:tcPr>
            <w:tcW w:w="95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784" w:type="dxa"/>
            <w:vMerge w:val="restart"/>
          </w:tcPr>
          <w:p w:rsidR="007F708E" w:rsidRPr="00280526" w:rsidRDefault="00F866EF">
            <w:pPr>
              <w:rPr>
                <w:sz w:val="24"/>
                <w:szCs w:val="24"/>
              </w:rPr>
            </w:pPr>
            <w:r w:rsidRPr="00D46953">
              <w:rPr>
                <w:sz w:val="24"/>
                <w:szCs w:val="24"/>
              </w:rPr>
              <w:pict>
                <v:shape id="_x0000_i1030" type="#_x0000_t136" style="width:303pt;height:15.75pt;rotation:90" fillcolor="#c4b596" strokecolor="black [3213]" strokeweight="1pt">
                  <v:fill r:id="rId7" o:title="Песок" type="tile"/>
                  <v:shadow on="t" color="#cbcbcb" opacity="52429f" offset="3pt,3pt"/>
                  <v:textpath style="font-family:&quot;Times New Roman&quot;;font-size:14pt;v-rotate-letters:t;v-text-kern:t" trim="t" fitpath="t" string="Бумажная страна."/>
                </v:shape>
              </w:pict>
            </w:r>
          </w:p>
        </w:tc>
        <w:tc>
          <w:tcPr>
            <w:tcW w:w="199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Законы бумажного мира.</w:t>
            </w:r>
          </w:p>
        </w:tc>
        <w:tc>
          <w:tcPr>
            <w:tcW w:w="1393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УИПЗЗ</w:t>
            </w:r>
          </w:p>
        </w:tc>
        <w:tc>
          <w:tcPr>
            <w:tcW w:w="2421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разными сортами бумаги, историей возникновения бумаги.</w:t>
            </w:r>
          </w:p>
        </w:tc>
        <w:tc>
          <w:tcPr>
            <w:tcW w:w="208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свойства бумаги, особенности работы с бумагой различных сортов.</w:t>
            </w:r>
          </w:p>
        </w:tc>
        <w:tc>
          <w:tcPr>
            <w:tcW w:w="310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Выполнение объёмной аппликации «Бабочка».</w:t>
            </w:r>
          </w:p>
        </w:tc>
      </w:tr>
      <w:tr w:rsidR="007F708E" w:rsidTr="007F708E">
        <w:tc>
          <w:tcPr>
            <w:tcW w:w="95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784" w:type="dxa"/>
            <w:vMerge/>
          </w:tcPr>
          <w:p w:rsidR="007F708E" w:rsidRPr="00280526" w:rsidRDefault="007F708E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Мозаика бумажной мостовой.</w:t>
            </w:r>
          </w:p>
        </w:tc>
        <w:tc>
          <w:tcPr>
            <w:tcW w:w="1393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46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УИПЗЗ</w:t>
            </w:r>
          </w:p>
        </w:tc>
        <w:tc>
          <w:tcPr>
            <w:tcW w:w="2421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правилами безопасной работы с клеем ПВА и клеящим карандашом.</w:t>
            </w:r>
          </w:p>
        </w:tc>
        <w:tc>
          <w:tcPr>
            <w:tcW w:w="208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приёмы работы с клеем и бумагой( обрывание бумаги, приклеивание)</w:t>
            </w:r>
          </w:p>
        </w:tc>
        <w:tc>
          <w:tcPr>
            <w:tcW w:w="310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Изготовление аппликации.</w:t>
            </w:r>
          </w:p>
        </w:tc>
      </w:tr>
      <w:tr w:rsidR="007F708E" w:rsidTr="007F708E">
        <w:tc>
          <w:tcPr>
            <w:tcW w:w="95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784" w:type="dxa"/>
            <w:vMerge/>
          </w:tcPr>
          <w:p w:rsidR="007F708E" w:rsidRPr="00280526" w:rsidRDefault="007F708E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Бумажные силуэты.</w:t>
            </w:r>
          </w:p>
        </w:tc>
        <w:tc>
          <w:tcPr>
            <w:tcW w:w="1393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46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УИПЗЗ</w:t>
            </w:r>
          </w:p>
        </w:tc>
        <w:tc>
          <w:tcPr>
            <w:tcW w:w="2421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понятиями «тень», «силуэт», «контур».</w:t>
            </w:r>
          </w:p>
        </w:tc>
        <w:tc>
          <w:tcPr>
            <w:tcW w:w="208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приёмы обрыва по контуру и отделения от общего листа.</w:t>
            </w:r>
          </w:p>
        </w:tc>
        <w:tc>
          <w:tcPr>
            <w:tcW w:w="310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Выполнение коллективной работы «Курица с цыплятами».</w:t>
            </w:r>
          </w:p>
        </w:tc>
      </w:tr>
      <w:tr w:rsidR="007F708E" w:rsidTr="007F708E">
        <w:tc>
          <w:tcPr>
            <w:tcW w:w="95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784" w:type="dxa"/>
            <w:vMerge/>
          </w:tcPr>
          <w:p w:rsidR="007F708E" w:rsidRPr="00280526" w:rsidRDefault="007F708E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Бумажная история (проверочная работа)</w:t>
            </w:r>
          </w:p>
        </w:tc>
        <w:tc>
          <w:tcPr>
            <w:tcW w:w="1393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46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УПОКЗ</w:t>
            </w:r>
          </w:p>
        </w:tc>
        <w:tc>
          <w:tcPr>
            <w:tcW w:w="2421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208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самостоятельно, аккуратно, безопасно, творчески.</w:t>
            </w:r>
          </w:p>
        </w:tc>
        <w:tc>
          <w:tcPr>
            <w:tcW w:w="310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Итоговый. Самостоятельное изготовление аппликации на заданную тему.</w:t>
            </w:r>
          </w:p>
        </w:tc>
      </w:tr>
      <w:tr w:rsidR="007F708E" w:rsidTr="007F708E">
        <w:tc>
          <w:tcPr>
            <w:tcW w:w="95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!0-11</w:t>
            </w:r>
          </w:p>
        </w:tc>
        <w:tc>
          <w:tcPr>
            <w:tcW w:w="1784" w:type="dxa"/>
          </w:tcPr>
          <w:p w:rsidR="007F708E" w:rsidRPr="00280526" w:rsidRDefault="007F708E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четверть</w:t>
            </w:r>
          </w:p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уроков)</w:t>
            </w:r>
          </w:p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Конструктор- природа.</w:t>
            </w:r>
          </w:p>
        </w:tc>
        <w:tc>
          <w:tcPr>
            <w:tcW w:w="1393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46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УИПЗЗ</w:t>
            </w:r>
          </w:p>
        </w:tc>
        <w:tc>
          <w:tcPr>
            <w:tcW w:w="2421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многообразием природных материалов, их свойствами и особенностями.</w:t>
            </w:r>
          </w:p>
        </w:tc>
        <w:tc>
          <w:tcPr>
            <w:tcW w:w="2082" w:type="dxa"/>
          </w:tcPr>
          <w:p w:rsidR="007F708E" w:rsidRDefault="007F70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способы скрепления природных материалов в поделке.</w:t>
            </w:r>
          </w:p>
        </w:tc>
        <w:tc>
          <w:tcPr>
            <w:tcW w:w="3109" w:type="dxa"/>
          </w:tcPr>
          <w:p w:rsidR="007F708E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Изготовление поделки «Птичка на ветке».</w:t>
            </w:r>
          </w:p>
        </w:tc>
      </w:tr>
      <w:tr w:rsidR="006F4D8F" w:rsidTr="007F708E">
        <w:tc>
          <w:tcPr>
            <w:tcW w:w="952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1784" w:type="dxa"/>
          </w:tcPr>
          <w:p w:rsidR="006F4D8F" w:rsidRPr="00280526" w:rsidRDefault="006F4D8F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Кружево листьев.</w:t>
            </w:r>
          </w:p>
        </w:tc>
        <w:tc>
          <w:tcPr>
            <w:tcW w:w="1393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46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УИПЗЗ</w:t>
            </w:r>
          </w:p>
        </w:tc>
        <w:tc>
          <w:tcPr>
            <w:tcW w:w="2421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свойств плоскостных материалов, продумывание замысла, композиции и хода работы при изготовлении плоскостной аппликации из листьев.</w:t>
            </w:r>
          </w:p>
        </w:tc>
        <w:tc>
          <w:tcPr>
            <w:tcW w:w="2082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особенности работы с листовой крошкой.</w:t>
            </w:r>
          </w:p>
        </w:tc>
        <w:tc>
          <w:tcPr>
            <w:tcW w:w="3109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Изготовление поделок»Картина из листьев», «Ваза с букетом».</w:t>
            </w:r>
          </w:p>
        </w:tc>
      </w:tr>
      <w:tr w:rsidR="006F4D8F" w:rsidTr="007F708E">
        <w:tc>
          <w:tcPr>
            <w:tcW w:w="952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784" w:type="dxa"/>
          </w:tcPr>
          <w:p w:rsidR="006F4D8F" w:rsidRPr="00280526" w:rsidRDefault="006F4D8F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Мозаика семян.</w:t>
            </w:r>
          </w:p>
        </w:tc>
        <w:tc>
          <w:tcPr>
            <w:tcW w:w="1393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46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УИПЗЗ </w:t>
            </w:r>
          </w:p>
        </w:tc>
        <w:tc>
          <w:tcPr>
            <w:tcW w:w="2421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семенами и их практическим назначением.</w:t>
            </w:r>
          </w:p>
        </w:tc>
        <w:tc>
          <w:tcPr>
            <w:tcW w:w="2082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способы аппликации из семян.</w:t>
            </w:r>
          </w:p>
        </w:tc>
        <w:tc>
          <w:tcPr>
            <w:tcW w:w="3109" w:type="dxa"/>
          </w:tcPr>
          <w:p w:rsidR="006F4D8F" w:rsidRDefault="006F4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Текущий. Выполнение коллективной работы «Математическая пицца».</w:t>
            </w:r>
          </w:p>
        </w:tc>
      </w:tr>
    </w:tbl>
    <w:p w:rsidR="00280526" w:rsidRPr="008F6C4C" w:rsidRDefault="00280526">
      <w:pPr>
        <w:rPr>
          <w:sz w:val="32"/>
          <w:szCs w:val="32"/>
        </w:rPr>
      </w:pPr>
    </w:p>
    <w:sectPr w:rsidR="00280526" w:rsidRPr="008F6C4C" w:rsidSect="00257C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29E" w:rsidRDefault="00C8729E" w:rsidP="00D23607">
      <w:pPr>
        <w:spacing w:after="0" w:line="240" w:lineRule="auto"/>
      </w:pPr>
      <w:r>
        <w:separator/>
      </w:r>
    </w:p>
  </w:endnote>
  <w:endnote w:type="continuationSeparator" w:id="1">
    <w:p w:rsidR="00C8729E" w:rsidRDefault="00C8729E" w:rsidP="00D2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29E" w:rsidRDefault="00C8729E" w:rsidP="00D23607">
      <w:pPr>
        <w:spacing w:after="0" w:line="240" w:lineRule="auto"/>
      </w:pPr>
      <w:r>
        <w:separator/>
      </w:r>
    </w:p>
  </w:footnote>
  <w:footnote w:type="continuationSeparator" w:id="1">
    <w:p w:rsidR="00C8729E" w:rsidRDefault="00C8729E" w:rsidP="00D236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B4E1C"/>
    <w:multiLevelType w:val="hybridMultilevel"/>
    <w:tmpl w:val="B13AB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7C30"/>
    <w:rsid w:val="00004EDA"/>
    <w:rsid w:val="000256CE"/>
    <w:rsid w:val="001814E9"/>
    <w:rsid w:val="00257C30"/>
    <w:rsid w:val="00280526"/>
    <w:rsid w:val="002D3A21"/>
    <w:rsid w:val="002E4C9F"/>
    <w:rsid w:val="00332061"/>
    <w:rsid w:val="003E44CE"/>
    <w:rsid w:val="004F534F"/>
    <w:rsid w:val="00580A2B"/>
    <w:rsid w:val="00617A3A"/>
    <w:rsid w:val="00670656"/>
    <w:rsid w:val="006F4D8F"/>
    <w:rsid w:val="007570B2"/>
    <w:rsid w:val="007A0CBB"/>
    <w:rsid w:val="007A5DDE"/>
    <w:rsid w:val="007F708E"/>
    <w:rsid w:val="00851E28"/>
    <w:rsid w:val="008B5D9E"/>
    <w:rsid w:val="008F6C4C"/>
    <w:rsid w:val="00984617"/>
    <w:rsid w:val="009A2A4B"/>
    <w:rsid w:val="009C12AA"/>
    <w:rsid w:val="00A10354"/>
    <w:rsid w:val="00A30D24"/>
    <w:rsid w:val="00A82E81"/>
    <w:rsid w:val="00AA6570"/>
    <w:rsid w:val="00B9768A"/>
    <w:rsid w:val="00BF4C20"/>
    <w:rsid w:val="00C224F9"/>
    <w:rsid w:val="00C8729E"/>
    <w:rsid w:val="00D23607"/>
    <w:rsid w:val="00D32B9C"/>
    <w:rsid w:val="00D46953"/>
    <w:rsid w:val="00E1711C"/>
    <w:rsid w:val="00EC709D"/>
    <w:rsid w:val="00ED4213"/>
    <w:rsid w:val="00ED7924"/>
    <w:rsid w:val="00EE70A4"/>
    <w:rsid w:val="00F10758"/>
    <w:rsid w:val="00F32D30"/>
    <w:rsid w:val="00F42046"/>
    <w:rsid w:val="00F829D0"/>
    <w:rsid w:val="00F866EF"/>
    <w:rsid w:val="00F90BA9"/>
    <w:rsid w:val="00FC5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0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24F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23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3607"/>
  </w:style>
  <w:style w:type="paragraph" w:styleId="a7">
    <w:name w:val="footer"/>
    <w:basedOn w:val="a"/>
    <w:link w:val="a8"/>
    <w:uiPriority w:val="99"/>
    <w:semiHidden/>
    <w:unhideWhenUsed/>
    <w:rsid w:val="00D23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3607"/>
  </w:style>
  <w:style w:type="character" w:styleId="a9">
    <w:name w:val="Subtle Emphasis"/>
    <w:basedOn w:val="a0"/>
    <w:uiPriority w:val="19"/>
    <w:qFormat/>
    <w:rsid w:val="00D23607"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sid w:val="00D23607"/>
    <w:rPr>
      <w:i/>
      <w:iCs/>
    </w:rPr>
  </w:style>
  <w:style w:type="character" w:styleId="ab">
    <w:name w:val="Intense Emphasis"/>
    <w:basedOn w:val="a0"/>
    <w:uiPriority w:val="21"/>
    <w:qFormat/>
    <w:rsid w:val="00D23607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Siemens</Company>
  <LinksUpToDate>false</LinksUpToDate>
  <CharactersWithSpaces>10839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DNA7 X86</cp:lastModifiedBy>
  <cp:revision>14</cp:revision>
  <dcterms:created xsi:type="dcterms:W3CDTF">2010-07-26T06:32:00Z</dcterms:created>
  <dcterms:modified xsi:type="dcterms:W3CDTF">2012-02-03T15:37:00Z</dcterms:modified>
</cp:coreProperties>
</file>